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BF" w:rsidRDefault="001B26BF" w:rsidP="00CA7D17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Chapter 1</w:t>
      </w:r>
    </w:p>
    <w:p w:rsidR="007D0B66" w:rsidRPr="00CA7D17" w:rsidRDefault="00CA7D17" w:rsidP="00CA7D17">
      <w:pPr>
        <w:spacing w:after="0"/>
        <w:jc w:val="center"/>
        <w:rPr>
          <w:rFonts w:asciiTheme="majorHAnsi" w:hAnsiTheme="majorHAnsi"/>
          <w:b/>
        </w:rPr>
      </w:pPr>
      <w:r w:rsidRPr="00CA7D17">
        <w:rPr>
          <w:rFonts w:asciiTheme="majorHAnsi" w:hAnsiTheme="majorHAnsi"/>
          <w:b/>
        </w:rPr>
        <w:t>Overview of Marketing</w:t>
      </w:r>
    </w:p>
    <w:p w:rsidR="00CA7D17" w:rsidRPr="00CA7D17" w:rsidRDefault="00CA7D17" w:rsidP="00CA7D17">
      <w:pPr>
        <w:spacing w:after="0"/>
        <w:rPr>
          <w:rFonts w:asciiTheme="majorHAnsi" w:hAnsiTheme="majorHAnsi"/>
          <w:i/>
        </w:rPr>
      </w:pPr>
      <w:r w:rsidRPr="00CA7D17">
        <w:rPr>
          <w:rFonts w:asciiTheme="majorHAnsi" w:hAnsiTheme="majorHAnsi"/>
          <w:i/>
        </w:rPr>
        <w:t>Marketing</w:t>
      </w:r>
    </w:p>
    <w:p w:rsidR="00CA7D17" w:rsidRPr="00CA7D17" w:rsidRDefault="00CA7D17" w:rsidP="00CA7D17">
      <w:pPr>
        <w:spacing w:after="0"/>
        <w:ind w:firstLine="720"/>
        <w:rPr>
          <w:rFonts w:asciiTheme="majorHAnsi" w:hAnsiTheme="majorHAnsi"/>
        </w:rPr>
      </w:pPr>
      <w:r w:rsidRPr="00CA7D17">
        <w:rPr>
          <w:rFonts w:asciiTheme="majorHAnsi" w:hAnsiTheme="majorHAnsi"/>
        </w:rPr>
        <w:t>Marketing is the organizational function subject to constraints, establishing mutually satisfying product exchange relationships between two interested parties.</w:t>
      </w:r>
    </w:p>
    <w:p w:rsidR="00CA7D17" w:rsidRDefault="00CA7D17" w:rsidP="00CA7D17">
      <w:pPr>
        <w:spacing w:after="0"/>
        <w:rPr>
          <w:rFonts w:asciiTheme="majorHAnsi" w:hAnsiTheme="majorHAnsi"/>
        </w:rPr>
      </w:pPr>
      <w:bookmarkStart w:id="0" w:name="_GoBack"/>
      <w:bookmarkEnd w:id="0"/>
    </w:p>
    <w:p w:rsidR="00CA7D17" w:rsidRPr="00CA7D17" w:rsidRDefault="00CA7D17" w:rsidP="00CA7D17">
      <w:pPr>
        <w:spacing w:after="0"/>
        <w:rPr>
          <w:rFonts w:asciiTheme="majorHAnsi" w:hAnsiTheme="majorHAnsi"/>
        </w:rPr>
      </w:pPr>
      <w:r w:rsidRPr="00CA7D17">
        <w:rPr>
          <w:rFonts w:asciiTheme="majorHAnsi" w:hAnsiTheme="majorHAnsi"/>
        </w:rPr>
        <w:t>Parties can include: places, properties, organizations, information, ideas, goods, services, experiences, events, persons, etc.</w:t>
      </w:r>
    </w:p>
    <w:p w:rsidR="00CA7D17" w:rsidRDefault="00CA7D17" w:rsidP="00CA7D17">
      <w:pPr>
        <w:spacing w:after="0"/>
        <w:rPr>
          <w:rFonts w:asciiTheme="majorHAnsi" w:hAnsiTheme="majorHAnsi"/>
          <w:i/>
        </w:rPr>
      </w:pPr>
    </w:p>
    <w:p w:rsidR="00CA7D17" w:rsidRPr="00CA7D17" w:rsidRDefault="00CA7D17" w:rsidP="00CA7D17">
      <w:pPr>
        <w:spacing w:after="0"/>
        <w:rPr>
          <w:rFonts w:asciiTheme="majorHAnsi" w:hAnsiTheme="majorHAnsi"/>
          <w:i/>
        </w:rPr>
      </w:pPr>
      <w:r w:rsidRPr="00CA7D17">
        <w:rPr>
          <w:rFonts w:asciiTheme="majorHAnsi" w:hAnsiTheme="majorHAnsi"/>
          <w:i/>
        </w:rPr>
        <w:t>Product exchange relationships (ex. Airline)</w:t>
      </w:r>
    </w:p>
    <w:p w:rsidR="00CA7D17" w:rsidRPr="00CA7D17" w:rsidRDefault="00CA7D17" w:rsidP="00CA7D17">
      <w:pPr>
        <w:spacing w:after="0"/>
        <w:ind w:firstLine="720"/>
        <w:rPr>
          <w:rFonts w:asciiTheme="majorHAnsi" w:hAnsiTheme="majorHAnsi"/>
        </w:rPr>
      </w:pPr>
      <w:r w:rsidRPr="00CA7D17">
        <w:rPr>
          <w:rFonts w:asciiTheme="majorHAnsi" w:hAnsiTheme="majorHAnsi"/>
        </w:rPr>
        <w:t xml:space="preserve">Augmented product </w:t>
      </w:r>
      <w:r w:rsidRPr="00CA7D17">
        <w:rPr>
          <w:rFonts w:asciiTheme="majorHAnsi" w:hAnsiTheme="majorHAnsi"/>
        </w:rPr>
        <w:sym w:font="Wingdings" w:char="F0E0"/>
      </w:r>
      <w:r w:rsidRPr="00CA7D17">
        <w:rPr>
          <w:rFonts w:asciiTheme="majorHAnsi" w:hAnsiTheme="majorHAnsi"/>
        </w:rPr>
        <w:t xml:space="preserve"> Non-physical part of the product using installation, warranty, after-sale service, delivery: fly now, pay later.</w:t>
      </w:r>
    </w:p>
    <w:p w:rsidR="00CA7D17" w:rsidRPr="00CA7D17" w:rsidRDefault="00CA7D17" w:rsidP="00CA7D17">
      <w:pPr>
        <w:spacing w:after="0"/>
        <w:ind w:firstLine="720"/>
        <w:rPr>
          <w:rFonts w:asciiTheme="majorHAnsi" w:hAnsiTheme="majorHAnsi"/>
        </w:rPr>
      </w:pPr>
      <w:r w:rsidRPr="00CA7D17">
        <w:rPr>
          <w:rFonts w:asciiTheme="majorHAnsi" w:hAnsiTheme="majorHAnsi"/>
        </w:rPr>
        <w:t xml:space="preserve">Actual Product </w:t>
      </w:r>
      <w:r w:rsidRPr="00CA7D17">
        <w:rPr>
          <w:rFonts w:asciiTheme="majorHAnsi" w:hAnsiTheme="majorHAnsi"/>
        </w:rPr>
        <w:sym w:font="Wingdings" w:char="F0E0"/>
      </w:r>
      <w:r w:rsidRPr="00CA7D17">
        <w:rPr>
          <w:rFonts w:asciiTheme="majorHAnsi" w:hAnsiTheme="majorHAnsi"/>
        </w:rPr>
        <w:t xml:space="preserve"> Physical product or service: the flight itself and features.</w:t>
      </w:r>
    </w:p>
    <w:p w:rsidR="00CA7D17" w:rsidRDefault="00CA7D17" w:rsidP="00CA7D17">
      <w:pPr>
        <w:spacing w:after="0"/>
        <w:ind w:firstLine="720"/>
        <w:rPr>
          <w:rFonts w:asciiTheme="majorHAnsi" w:hAnsiTheme="majorHAnsi"/>
        </w:rPr>
      </w:pPr>
      <w:r w:rsidRPr="00CA7D17">
        <w:rPr>
          <w:rFonts w:asciiTheme="majorHAnsi" w:hAnsiTheme="majorHAnsi"/>
        </w:rPr>
        <w:t xml:space="preserve"> Core product </w:t>
      </w:r>
      <w:r w:rsidRPr="00CA7D17">
        <w:rPr>
          <w:rFonts w:asciiTheme="majorHAnsi" w:hAnsiTheme="majorHAnsi"/>
        </w:rPr>
        <w:sym w:font="Wingdings" w:char="F0E0"/>
      </w:r>
      <w:r w:rsidRPr="00CA7D17">
        <w:rPr>
          <w:rFonts w:asciiTheme="majorHAnsi" w:hAnsiTheme="majorHAnsi"/>
        </w:rPr>
        <w:t xml:space="preserve"> </w:t>
      </w:r>
      <w:proofErr w:type="gramStart"/>
      <w:r w:rsidRPr="00CA7D17">
        <w:rPr>
          <w:rFonts w:asciiTheme="majorHAnsi" w:hAnsiTheme="majorHAnsi"/>
        </w:rPr>
        <w:t>The</w:t>
      </w:r>
      <w:proofErr w:type="gramEnd"/>
      <w:r w:rsidRPr="00CA7D17">
        <w:rPr>
          <w:rFonts w:asciiTheme="majorHAnsi" w:hAnsiTheme="majorHAnsi"/>
        </w:rPr>
        <w:t xml:space="preserve"> benefit of the product or service that makes it valuable to the customer: speed since the flight will take you places quickly.</w:t>
      </w:r>
    </w:p>
    <w:p w:rsidR="00CA7D17" w:rsidRDefault="00CA7D17" w:rsidP="00CA7D17">
      <w:pPr>
        <w:spacing w:after="0"/>
        <w:rPr>
          <w:rFonts w:asciiTheme="majorHAnsi" w:hAnsiTheme="majorHAnsi"/>
          <w:i/>
        </w:rPr>
      </w:pPr>
    </w:p>
    <w:p w:rsidR="00CA7D17" w:rsidRDefault="00CA7D17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What does marketing satisfy?</w:t>
      </w:r>
    </w:p>
    <w:p w:rsidR="00CA7D17" w:rsidRDefault="00CA7D17" w:rsidP="00CA7D17">
      <w:pPr>
        <w:spacing w:after="0"/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Needs: </w:t>
      </w:r>
      <w:r w:rsidR="00AB26DD">
        <w:rPr>
          <w:rFonts w:asciiTheme="majorHAnsi" w:hAnsiTheme="majorHAnsi"/>
        </w:rPr>
        <w:t xml:space="preserve">Person feeling physiologically deprived of basic necessities, such as food, clothing, shelter, and safety. It is the </w:t>
      </w:r>
      <w:r>
        <w:rPr>
          <w:rFonts w:asciiTheme="majorHAnsi" w:hAnsiTheme="majorHAnsi"/>
        </w:rPr>
        <w:t>difference between a consumers’ actual and some ideal</w:t>
      </w:r>
      <w:r w:rsidR="00AB26DD">
        <w:rPr>
          <w:rFonts w:asciiTheme="majorHAnsi" w:hAnsiTheme="majorHAnsi"/>
        </w:rPr>
        <w:t xml:space="preserve"> or desired state.</w:t>
      </w:r>
    </w:p>
    <w:p w:rsidR="00CA7D17" w:rsidRDefault="00CA7D17" w:rsidP="00CA7D17">
      <w:pPr>
        <w:spacing w:after="0"/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Wants: </w:t>
      </w:r>
      <w:r w:rsidR="00AB26DD">
        <w:rPr>
          <w:rFonts w:asciiTheme="majorHAnsi" w:hAnsiTheme="majorHAnsi"/>
        </w:rPr>
        <w:t>The particular way in which a person chooses to satisfy a need; it is shaped by a person’s knowledge, culture and personality. It is the d</w:t>
      </w:r>
      <w:r>
        <w:rPr>
          <w:rFonts w:asciiTheme="majorHAnsi" w:hAnsiTheme="majorHAnsi"/>
        </w:rPr>
        <w:t>esire to satisfy need in ways that are influenced by culture and society</w:t>
      </w:r>
      <w:r w:rsidR="00AB26DD">
        <w:rPr>
          <w:rFonts w:asciiTheme="majorHAnsi" w:hAnsiTheme="majorHAnsi"/>
        </w:rPr>
        <w:t>.</w:t>
      </w:r>
    </w:p>
    <w:p w:rsidR="00CA7D17" w:rsidRDefault="00CA7D17" w:rsidP="00CA7D17">
      <w:pPr>
        <w:spacing w:after="0"/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Benefits: outcome sought by a consumer that motivates buying behaviour</w:t>
      </w:r>
    </w:p>
    <w:p w:rsidR="00CA7D17" w:rsidRDefault="00CA7D17" w:rsidP="00CA7D17">
      <w:pPr>
        <w:spacing w:after="0"/>
        <w:rPr>
          <w:rFonts w:asciiTheme="majorHAnsi" w:hAnsiTheme="majorHAnsi"/>
          <w:i/>
        </w:rPr>
      </w:pPr>
    </w:p>
    <w:p w:rsidR="00AB26DD" w:rsidRDefault="00AB26DD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Target Market</w:t>
      </w:r>
    </w:p>
    <w:p w:rsidR="00AB26DD" w:rsidRDefault="00AB26DD" w:rsidP="00CA7D1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  <w:t>The c</w:t>
      </w:r>
      <w:r>
        <w:rPr>
          <w:rFonts w:asciiTheme="majorHAnsi" w:hAnsiTheme="majorHAnsi"/>
        </w:rPr>
        <w:t>ustomer segment or group to whom the firm is interested in selling its products and services</w:t>
      </w:r>
    </w:p>
    <w:p w:rsidR="00AB26DD" w:rsidRDefault="00AB26DD" w:rsidP="00CA7D17">
      <w:pPr>
        <w:spacing w:after="0"/>
        <w:rPr>
          <w:rFonts w:asciiTheme="majorHAnsi" w:hAnsiTheme="majorHAnsi"/>
        </w:rPr>
      </w:pPr>
    </w:p>
    <w:p w:rsidR="00AB26DD" w:rsidRDefault="00AB26DD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Exchange</w:t>
      </w:r>
    </w:p>
    <w:p w:rsidR="00AB26DD" w:rsidRDefault="00AB26DD" w:rsidP="00CA7D1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>The trade of things of value between the buyer and the seller so that each is better off as a result.</w:t>
      </w:r>
    </w:p>
    <w:p w:rsidR="00AB26DD" w:rsidRDefault="00AB26DD" w:rsidP="00CA7D17">
      <w:pPr>
        <w:spacing w:after="0"/>
        <w:rPr>
          <w:rFonts w:asciiTheme="majorHAnsi" w:hAnsiTheme="majorHAnsi"/>
        </w:rPr>
      </w:pPr>
    </w:p>
    <w:p w:rsidR="00AB26DD" w:rsidRDefault="00AB26DD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Goods</w:t>
      </w:r>
    </w:p>
    <w:p w:rsidR="00AB26DD" w:rsidRDefault="00AB26DD" w:rsidP="00CA7D1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>Items that can be physically touched</w:t>
      </w:r>
    </w:p>
    <w:p w:rsidR="00AB26DD" w:rsidRDefault="00AB26DD" w:rsidP="00CA7D17">
      <w:pPr>
        <w:spacing w:after="0"/>
        <w:rPr>
          <w:rFonts w:asciiTheme="majorHAnsi" w:hAnsiTheme="majorHAnsi"/>
        </w:rPr>
      </w:pPr>
    </w:p>
    <w:p w:rsidR="00AB26DD" w:rsidRDefault="00AB26DD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Service</w:t>
      </w:r>
    </w:p>
    <w:p w:rsidR="00AB26DD" w:rsidRDefault="00AB26DD" w:rsidP="00CA7D1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>Intangible customer benefits that are produced by people or machines and cannot be separated from the producer</w:t>
      </w:r>
    </w:p>
    <w:p w:rsidR="00AB26DD" w:rsidRDefault="00AB26DD" w:rsidP="00CA7D17">
      <w:pPr>
        <w:spacing w:after="0"/>
        <w:rPr>
          <w:rFonts w:asciiTheme="majorHAnsi" w:hAnsiTheme="majorHAnsi"/>
        </w:rPr>
      </w:pPr>
    </w:p>
    <w:p w:rsidR="00AB26DD" w:rsidRDefault="00AB26DD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Ideas</w:t>
      </w:r>
    </w:p>
    <w:p w:rsidR="00AB26DD" w:rsidRDefault="00AB26DD" w:rsidP="00CA7D1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>Include thoughts, opinion, philosophies, and intellectual concepts</w:t>
      </w:r>
    </w:p>
    <w:p w:rsidR="00AB26DD" w:rsidRDefault="00AB26DD" w:rsidP="00CA7D17">
      <w:pPr>
        <w:spacing w:after="0"/>
        <w:rPr>
          <w:rFonts w:asciiTheme="majorHAnsi" w:hAnsiTheme="majorHAnsi"/>
        </w:rPr>
      </w:pPr>
    </w:p>
    <w:p w:rsidR="00AB26DD" w:rsidRDefault="00AB26DD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Price</w:t>
      </w:r>
    </w:p>
    <w:p w:rsidR="00AB26DD" w:rsidRPr="00AB26DD" w:rsidRDefault="00AB26DD" w:rsidP="00CA7D1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lastRenderedPageBreak/>
        <w:tab/>
      </w:r>
      <w:r>
        <w:rPr>
          <w:rFonts w:asciiTheme="majorHAnsi" w:hAnsiTheme="majorHAnsi"/>
        </w:rPr>
        <w:t>The overall sacrifice a consumer is willing to make to acquire a specific product or service</w:t>
      </w:r>
    </w:p>
    <w:p w:rsidR="00AB26DD" w:rsidRPr="00AB26DD" w:rsidRDefault="00AB26DD" w:rsidP="00CA7D17">
      <w:pPr>
        <w:spacing w:after="0"/>
        <w:rPr>
          <w:rFonts w:asciiTheme="majorHAnsi" w:hAnsiTheme="majorHAnsi"/>
        </w:rPr>
      </w:pPr>
    </w:p>
    <w:p w:rsidR="00CA7D17" w:rsidRDefault="00CA7D17" w:rsidP="00CA7D17">
      <w:pPr>
        <w:spacing w:after="0"/>
        <w:rPr>
          <w:rFonts w:asciiTheme="majorHAnsi" w:hAnsiTheme="majorHAnsi"/>
          <w:i/>
        </w:rPr>
      </w:pPr>
      <w:proofErr w:type="spellStart"/>
      <w:r w:rsidRPr="00CA7D17">
        <w:rPr>
          <w:rFonts w:asciiTheme="majorHAnsi" w:hAnsiTheme="majorHAnsi"/>
          <w:i/>
        </w:rPr>
        <w:t>Kotler</w:t>
      </w:r>
      <w:proofErr w:type="spellEnd"/>
      <w:r w:rsidRPr="00CA7D17">
        <w:rPr>
          <w:rFonts w:asciiTheme="majorHAnsi" w:hAnsiTheme="majorHAnsi"/>
          <w:i/>
        </w:rPr>
        <w:t>:</w:t>
      </w:r>
      <w:r>
        <w:rPr>
          <w:rFonts w:asciiTheme="majorHAnsi" w:hAnsiTheme="majorHAnsi"/>
          <w:i/>
        </w:rPr>
        <w:t xml:space="preserve"> “It is no longer enough to satisfy customers. You must delight them”</w:t>
      </w:r>
    </w:p>
    <w:p w:rsidR="00CA7D17" w:rsidRDefault="00CA7D17" w:rsidP="00CA7D17">
      <w:pPr>
        <w:spacing w:after="0"/>
        <w:rPr>
          <w:rFonts w:asciiTheme="majorHAnsi" w:hAnsiTheme="majorHAnsi"/>
          <w:i/>
        </w:rPr>
      </w:pPr>
    </w:p>
    <w:p w:rsidR="00CA7D17" w:rsidRDefault="00CA7D17" w:rsidP="00CA7D17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Evolution of Business</w:t>
      </w:r>
    </w:p>
    <w:p w:rsidR="00CA7D17" w:rsidRDefault="00CA7D17" w:rsidP="00CA7D17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Production (Pre-1945): Not enough supply to satisfy demand (i.e. Demand</w:t>
      </w:r>
      <w:r w:rsidR="00DB71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&gt;</w:t>
      </w:r>
      <w:r w:rsidR="00DB71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Supply). This was a non-marketing time.</w:t>
      </w:r>
    </w:p>
    <w:p w:rsidR="00CA7D17" w:rsidRDefault="00CA7D17" w:rsidP="00CA7D17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Sales (1945 to mid-1960): Mindset was to push products (i.e. Supply</w:t>
      </w:r>
      <w:r w:rsidR="00DB71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≥</w:t>
      </w:r>
      <w:r w:rsidR="00DB71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Demand). This was</w:t>
      </w:r>
      <w:r w:rsidR="00DB71F0">
        <w:rPr>
          <w:rFonts w:asciiTheme="majorHAnsi" w:hAnsiTheme="majorHAnsi"/>
        </w:rPr>
        <w:t xml:space="preserve"> </w:t>
      </w:r>
      <w:proofErr w:type="gramStart"/>
      <w:r w:rsidR="00DB71F0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 </w:t>
      </w:r>
      <w:r w:rsidR="00DB71F0">
        <w:rPr>
          <w:rFonts w:asciiTheme="majorHAnsi" w:hAnsiTheme="majorHAnsi"/>
        </w:rPr>
        <w:t>non</w:t>
      </w:r>
      <w:proofErr w:type="gramEnd"/>
      <w:r>
        <w:rPr>
          <w:rFonts w:asciiTheme="majorHAnsi" w:hAnsiTheme="majorHAnsi"/>
        </w:rPr>
        <w:t>-marketing but push time.</w:t>
      </w:r>
    </w:p>
    <w:p w:rsidR="00CA7D17" w:rsidRDefault="00CA7D17" w:rsidP="00CA7D17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Marketing Orientation (mid-1960 to early-1970): Start </w:t>
      </w:r>
      <w:r w:rsidR="00DB71F0">
        <w:rPr>
          <w:rFonts w:asciiTheme="majorHAnsi" w:hAnsiTheme="majorHAnsi"/>
        </w:rPr>
        <w:t>to study what people want and make products</w:t>
      </w:r>
      <w:r>
        <w:rPr>
          <w:rFonts w:asciiTheme="majorHAnsi" w:hAnsiTheme="majorHAnsi"/>
        </w:rPr>
        <w:t xml:space="preserve"> (i.e. Supply</w:t>
      </w:r>
      <w:r w:rsidR="00DB71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&gt;</w:t>
      </w:r>
      <w:r w:rsidR="00DB71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Demand)</w:t>
      </w:r>
      <w:r w:rsidR="00DB71F0">
        <w:rPr>
          <w:rFonts w:asciiTheme="majorHAnsi" w:hAnsiTheme="majorHAnsi"/>
        </w:rPr>
        <w:t>. This was the beginning of market research.</w:t>
      </w:r>
    </w:p>
    <w:p w:rsidR="00DB71F0" w:rsidRDefault="00DB71F0" w:rsidP="00CA7D17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Marketing Concept (1970 – 1990): focus should be on consumer wants and needs. Areas other than marketing should work together to satisfy customer wants and needs to maximize profits.</w:t>
      </w:r>
    </w:p>
    <w:p w:rsidR="00DB71F0" w:rsidRDefault="00DB71F0" w:rsidP="00DB71F0">
      <w:pPr>
        <w:spacing w:after="0"/>
        <w:rPr>
          <w:rFonts w:asciiTheme="majorHAnsi" w:hAnsiTheme="majorHAnsi"/>
          <w:i/>
        </w:rPr>
      </w:pPr>
    </w:p>
    <w:p w:rsidR="00DB71F0" w:rsidRDefault="00DB71F0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>Marketing Concept</w:t>
      </w:r>
    </w:p>
    <w:p w:rsidR="00DB71F0" w:rsidRDefault="00DB71F0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Identify and satisfy customer needs while maximizing profit. </w:t>
      </w:r>
    </w:p>
    <w:p w:rsidR="00DB71F0" w:rsidRDefault="00DB71F0" w:rsidP="00DB71F0">
      <w:pPr>
        <w:spacing w:after="0"/>
        <w:rPr>
          <w:rFonts w:asciiTheme="majorHAnsi" w:hAnsiTheme="majorHAnsi"/>
        </w:rPr>
      </w:pPr>
    </w:p>
    <w:p w:rsidR="00DB71F0" w:rsidRDefault="00DB71F0" w:rsidP="00DB71F0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Marketing Realities of Today:</w:t>
      </w:r>
    </w:p>
    <w:p w:rsidR="00DB71F0" w:rsidRDefault="00DB71F0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>Information clutter, declining brand loyalty (ignorance premium is 0), consumer cynicism (people are not as gullible), need for knowledge, internet based customization, globalization.</w:t>
      </w:r>
    </w:p>
    <w:p w:rsidR="00DB71F0" w:rsidRDefault="00DB71F0" w:rsidP="00DB71F0">
      <w:pPr>
        <w:spacing w:after="0"/>
        <w:rPr>
          <w:rFonts w:asciiTheme="majorHAnsi" w:hAnsiTheme="majorHAnsi"/>
        </w:rPr>
      </w:pPr>
    </w:p>
    <w:p w:rsidR="00AB26DD" w:rsidRDefault="00AB26DD" w:rsidP="00DB71F0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Value-based Marketing</w:t>
      </w:r>
    </w:p>
    <w:p w:rsidR="00AB26DD" w:rsidRDefault="00AB26DD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>Marketing that focuses on providing customers with benefits that far exceed the cost of acquiring and using a product or service while providing a reasonable return to the firm.</w:t>
      </w:r>
    </w:p>
    <w:p w:rsidR="005055AF" w:rsidRDefault="005055AF" w:rsidP="005055AF">
      <w:pPr>
        <w:pStyle w:val="ListParagraph"/>
        <w:numPr>
          <w:ilvl w:val="0"/>
          <w:numId w:val="2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Sharing Information: Share CRM information across all departments</w:t>
      </w:r>
    </w:p>
    <w:p w:rsidR="005055AF" w:rsidRDefault="005055AF" w:rsidP="005055AF">
      <w:pPr>
        <w:pStyle w:val="ListParagraph"/>
        <w:numPr>
          <w:ilvl w:val="0"/>
          <w:numId w:val="2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Balancing benefits with costs: measure benefits that customers perceive against the cost of their offering.</w:t>
      </w:r>
    </w:p>
    <w:p w:rsidR="005055AF" w:rsidRDefault="006535C1" w:rsidP="005055AF">
      <w:pPr>
        <w:pStyle w:val="ListParagraph"/>
        <w:numPr>
          <w:ilvl w:val="0"/>
          <w:numId w:val="2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Building relationships with customers: must think of customers in terms of relationships rather than transactions.</w:t>
      </w:r>
    </w:p>
    <w:p w:rsidR="006535C1" w:rsidRDefault="006535C1" w:rsidP="006535C1">
      <w:pPr>
        <w:spacing w:after="0"/>
        <w:rPr>
          <w:rFonts w:asciiTheme="majorHAnsi" w:hAnsiTheme="majorHAnsi"/>
          <w:i/>
        </w:rPr>
      </w:pPr>
    </w:p>
    <w:p w:rsidR="006535C1" w:rsidRDefault="006535C1" w:rsidP="006535C1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Relational orientation</w:t>
      </w:r>
    </w:p>
    <w:p w:rsidR="006535C1" w:rsidRDefault="006535C1" w:rsidP="006535C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>Method of building a relationship with customer based on the philosophy that buyers and sellers should develop a long-term relationship</w:t>
      </w:r>
    </w:p>
    <w:p w:rsidR="006535C1" w:rsidRDefault="006535C1" w:rsidP="006535C1">
      <w:pPr>
        <w:spacing w:after="0"/>
        <w:rPr>
          <w:rFonts w:asciiTheme="majorHAnsi" w:hAnsiTheme="majorHAnsi"/>
        </w:rPr>
      </w:pPr>
    </w:p>
    <w:p w:rsidR="006535C1" w:rsidRDefault="006535C1" w:rsidP="006535C1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Transactional orientation</w:t>
      </w:r>
    </w:p>
    <w:p w:rsidR="006535C1" w:rsidRDefault="006535C1" w:rsidP="006535C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>Regard the buyer-seller relationship as a series of individual transactions so anything that happened before or after the transaction is of little importance</w:t>
      </w:r>
    </w:p>
    <w:p w:rsidR="006535C1" w:rsidRDefault="006535C1" w:rsidP="006535C1">
      <w:pPr>
        <w:spacing w:after="0"/>
        <w:rPr>
          <w:rFonts w:asciiTheme="majorHAnsi" w:hAnsiTheme="majorHAnsi"/>
        </w:rPr>
      </w:pPr>
    </w:p>
    <w:p w:rsidR="006535C1" w:rsidRDefault="006535C1" w:rsidP="006535C1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Customer Relationship Management</w:t>
      </w:r>
    </w:p>
    <w:p w:rsidR="006535C1" w:rsidRPr="006535C1" w:rsidRDefault="006535C1" w:rsidP="006535C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 xml:space="preserve">Business philosophy and set of strategies, programs, and systems that focus on identifying and building loyalty among the firm’s most valued customers. </w:t>
      </w:r>
    </w:p>
    <w:p w:rsidR="00AB26DD" w:rsidRPr="00AB26DD" w:rsidRDefault="00AB26DD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DB71F0" w:rsidRDefault="00DB71F0" w:rsidP="00DB71F0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lastRenderedPageBreak/>
        <w:t>Relationship marketing</w:t>
      </w:r>
    </w:p>
    <w:p w:rsidR="00DB71F0" w:rsidRDefault="00DB71F0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 xml:space="preserve">Most admired companies are building relationships with their customers, distributors and dealers. </w:t>
      </w:r>
    </w:p>
    <w:tbl>
      <w:tblPr>
        <w:tblStyle w:val="TableGrid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850"/>
        <w:gridCol w:w="2694"/>
      </w:tblGrid>
      <w:tr w:rsidR="006535C1" w:rsidTr="00DB71F0">
        <w:trPr>
          <w:trHeight w:val="274"/>
        </w:trPr>
        <w:tc>
          <w:tcPr>
            <w:tcW w:w="2693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 w:rsidRPr="00DB71F0">
              <w:rPr>
                <w:rFonts w:asciiTheme="majorHAnsi" w:hAnsiTheme="majorHAnsi"/>
                <w:b/>
              </w:rPr>
              <w:t>Consumer Satisfaction</w:t>
            </w:r>
          </w:p>
        </w:tc>
        <w:tc>
          <w:tcPr>
            <w:tcW w:w="850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 w:rsidRPr="00DB71F0">
              <w:rPr>
                <w:rFonts w:asciiTheme="majorHAnsi" w:hAnsiTheme="majorHAnsi"/>
                <w:b/>
              </w:rPr>
              <w:sym w:font="Wingdings" w:char="F0E0"/>
            </w:r>
          </w:p>
        </w:tc>
        <w:tc>
          <w:tcPr>
            <w:tcW w:w="2694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Consumer Relationship</w:t>
            </w:r>
          </w:p>
        </w:tc>
      </w:tr>
      <w:tr w:rsidR="006535C1" w:rsidTr="00DB71F0">
        <w:tc>
          <w:tcPr>
            <w:tcW w:w="2693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One-off</w:t>
            </w:r>
          </w:p>
        </w:tc>
        <w:tc>
          <w:tcPr>
            <w:tcW w:w="850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 w:rsidRPr="00DB71F0">
              <w:rPr>
                <w:rFonts w:asciiTheme="majorHAnsi" w:hAnsiTheme="majorHAnsi"/>
                <w:b/>
              </w:rPr>
              <w:sym w:font="Wingdings" w:char="F0E0"/>
            </w:r>
          </w:p>
        </w:tc>
        <w:tc>
          <w:tcPr>
            <w:tcW w:w="2694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relationship building</w:t>
            </w:r>
          </w:p>
        </w:tc>
      </w:tr>
      <w:tr w:rsidR="006535C1" w:rsidTr="00DB71F0">
        <w:tc>
          <w:tcPr>
            <w:tcW w:w="2693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Investment in products</w:t>
            </w:r>
          </w:p>
        </w:tc>
        <w:tc>
          <w:tcPr>
            <w:tcW w:w="850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 w:rsidRPr="00DB71F0">
              <w:rPr>
                <w:rFonts w:asciiTheme="majorHAnsi" w:hAnsiTheme="majorHAnsi"/>
                <w:b/>
              </w:rPr>
              <w:sym w:font="Wingdings" w:char="F0E0"/>
            </w:r>
          </w:p>
        </w:tc>
        <w:tc>
          <w:tcPr>
            <w:tcW w:w="2694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investment in customers</w:t>
            </w:r>
          </w:p>
        </w:tc>
      </w:tr>
      <w:tr w:rsidR="006535C1" w:rsidTr="00DB71F0">
        <w:tc>
          <w:tcPr>
            <w:tcW w:w="2693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Market segmentation</w:t>
            </w:r>
          </w:p>
        </w:tc>
        <w:tc>
          <w:tcPr>
            <w:tcW w:w="850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 w:rsidRPr="00DB71F0">
              <w:rPr>
                <w:rFonts w:asciiTheme="majorHAnsi" w:hAnsiTheme="majorHAnsi"/>
                <w:b/>
              </w:rPr>
              <w:sym w:font="Wingdings" w:char="F0E0"/>
            </w:r>
          </w:p>
        </w:tc>
        <w:tc>
          <w:tcPr>
            <w:tcW w:w="2694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customer analysis</w:t>
            </w:r>
          </w:p>
        </w:tc>
      </w:tr>
      <w:tr w:rsidR="006535C1" w:rsidTr="00DB71F0">
        <w:tc>
          <w:tcPr>
            <w:tcW w:w="2693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Short-term profit max</w:t>
            </w:r>
          </w:p>
        </w:tc>
        <w:tc>
          <w:tcPr>
            <w:tcW w:w="850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 w:rsidRPr="00DB71F0">
              <w:rPr>
                <w:rFonts w:asciiTheme="majorHAnsi" w:hAnsiTheme="majorHAnsi"/>
                <w:b/>
              </w:rPr>
              <w:sym w:font="Wingdings" w:char="F0E0"/>
            </w:r>
          </w:p>
        </w:tc>
        <w:tc>
          <w:tcPr>
            <w:tcW w:w="2694" w:type="dxa"/>
          </w:tcPr>
          <w:p w:rsidR="00DB71F0" w:rsidRDefault="00DB71F0" w:rsidP="00DB71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long-term wealth max</w:t>
            </w:r>
          </w:p>
        </w:tc>
      </w:tr>
    </w:tbl>
    <w:p w:rsidR="00DB71F0" w:rsidRDefault="00A912FB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en-CA"/>
        </w:rPr>
        <w:drawing>
          <wp:anchor distT="0" distB="0" distL="114300" distR="114300" simplePos="0" relativeHeight="251658240" behindDoc="0" locked="0" layoutInCell="1" allowOverlap="1" wp14:anchorId="4081E58C" wp14:editId="525010DD">
            <wp:simplePos x="0" y="0"/>
            <wp:positionH relativeFrom="column">
              <wp:posOffset>3303270</wp:posOffset>
            </wp:positionH>
            <wp:positionV relativeFrom="paragraph">
              <wp:posOffset>46355</wp:posOffset>
            </wp:positionV>
            <wp:extent cx="3098165" cy="2182495"/>
            <wp:effectExtent l="0" t="0" r="6985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8FD85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182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1F0">
        <w:rPr>
          <w:rFonts w:asciiTheme="majorHAnsi" w:hAnsiTheme="majorHAnsi"/>
        </w:rPr>
        <w:t xml:space="preserve"> </w:t>
      </w:r>
    </w:p>
    <w:p w:rsidR="00DB71F0" w:rsidRDefault="00DB71F0" w:rsidP="00DB71F0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Attracting and Retaining Customers</w:t>
      </w:r>
    </w:p>
    <w:p w:rsidR="00DB71F0" w:rsidRDefault="00DB71F0" w:rsidP="00DB71F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>Forming strong customer bonds, adding financial benefits, adding structural ties</w:t>
      </w:r>
    </w:p>
    <w:p w:rsidR="00DB71F0" w:rsidRDefault="00DB71F0" w:rsidP="00DB71F0">
      <w:pPr>
        <w:spacing w:after="0"/>
        <w:rPr>
          <w:rFonts w:asciiTheme="majorHAnsi" w:hAnsiTheme="majorHAnsi"/>
        </w:rPr>
      </w:pPr>
    </w:p>
    <w:p w:rsidR="00DB71F0" w:rsidRDefault="00DB71F0" w:rsidP="00DB71F0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Relationship Marketing Drivers:</w:t>
      </w:r>
    </w:p>
    <w:p w:rsidR="00DB71F0" w:rsidRDefault="00DB71F0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>Technology, need for real time market research, need for integrating design and manufacturing, need for knowledge, need for dialogue and integrated communications.</w:t>
      </w:r>
    </w:p>
    <w:p w:rsidR="00A912FB" w:rsidRDefault="00A912FB" w:rsidP="00A912FB">
      <w:pPr>
        <w:spacing w:after="0"/>
        <w:jc w:val="both"/>
        <w:rPr>
          <w:rFonts w:asciiTheme="majorHAnsi" w:hAnsiTheme="majorHAnsi"/>
        </w:rPr>
      </w:pPr>
    </w:p>
    <w:p w:rsidR="006535C1" w:rsidRDefault="006535C1" w:rsidP="00A912FB">
      <w:pPr>
        <w:spacing w:after="0"/>
        <w:jc w:val="both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Supply Chain</w:t>
      </w:r>
    </w:p>
    <w:p w:rsidR="006535C1" w:rsidRDefault="006535C1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>The group of firms that make and deliver a given set of goods and services</w:t>
      </w:r>
    </w:p>
    <w:p w:rsidR="006535C1" w:rsidRPr="006535C1" w:rsidRDefault="006535C1" w:rsidP="00A912FB">
      <w:pPr>
        <w:spacing w:after="0"/>
        <w:jc w:val="both"/>
        <w:rPr>
          <w:rFonts w:asciiTheme="majorHAnsi" w:hAnsiTheme="majorHAnsi"/>
        </w:rPr>
      </w:pPr>
    </w:p>
    <w:p w:rsidR="00AB26DD" w:rsidRDefault="00AB26DD" w:rsidP="00A912FB">
      <w:pPr>
        <w:spacing w:after="0"/>
        <w:jc w:val="both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Marketing Mix</w:t>
      </w:r>
    </w:p>
    <w:p w:rsidR="00AB26DD" w:rsidRDefault="00AB26DD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</w:rPr>
        <w:t>The controllable set of activities that a firm uses to respond to the wants of its target markets</w:t>
      </w:r>
    </w:p>
    <w:p w:rsidR="00AB26DD" w:rsidRPr="00AB26DD" w:rsidRDefault="00AB26DD" w:rsidP="00A912FB">
      <w:pPr>
        <w:spacing w:after="0"/>
        <w:jc w:val="both"/>
        <w:rPr>
          <w:rFonts w:asciiTheme="majorHAnsi" w:hAnsiTheme="majorHAnsi"/>
        </w:rPr>
      </w:pPr>
    </w:p>
    <w:p w:rsidR="00A912FB" w:rsidRDefault="00A912FB" w:rsidP="00A912FB">
      <w:pPr>
        <w:spacing w:after="0"/>
        <w:jc w:val="both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4P’s of Marketing</w:t>
      </w:r>
    </w:p>
    <w:p w:rsidR="00A912FB" w:rsidRDefault="00A912FB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Product </w:t>
      </w:r>
      <w:r w:rsidRPr="00A912FB">
        <w:rPr>
          <w:rFonts w:asciiTheme="majorHAnsi" w:hAnsiTheme="majorHAnsi"/>
        </w:rPr>
        <w:sym w:font="Wingdings" w:char="F0E0"/>
      </w:r>
      <w:r>
        <w:rPr>
          <w:rFonts w:asciiTheme="majorHAnsi" w:hAnsiTheme="majorHAnsi"/>
        </w:rPr>
        <w:t xml:space="preserve"> content, context, infrastructure, branding</w:t>
      </w:r>
    </w:p>
    <w:p w:rsidR="00A912FB" w:rsidRDefault="00A912FB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Price </w:t>
      </w:r>
      <w:r w:rsidRPr="00A912FB">
        <w:rPr>
          <w:rFonts w:asciiTheme="majorHAnsi" w:hAnsiTheme="majorHAnsi"/>
        </w:rPr>
        <w:sym w:font="Wingdings" w:char="F0E0"/>
      </w:r>
      <w:r>
        <w:rPr>
          <w:rFonts w:asciiTheme="majorHAnsi" w:hAnsiTheme="majorHAnsi"/>
        </w:rPr>
        <w:t xml:space="preserve"> perceived value, dynamic, auctions</w:t>
      </w:r>
    </w:p>
    <w:p w:rsidR="00A912FB" w:rsidRDefault="00A912FB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Promotion </w:t>
      </w:r>
      <w:r w:rsidRPr="00A912FB">
        <w:rPr>
          <w:rFonts w:asciiTheme="majorHAnsi" w:hAnsiTheme="majorHAnsi"/>
        </w:rPr>
        <w:sym w:font="Wingdings" w:char="F0E0"/>
      </w:r>
      <w:r>
        <w:rPr>
          <w:rFonts w:asciiTheme="majorHAnsi" w:hAnsiTheme="majorHAnsi"/>
        </w:rPr>
        <w:t xml:space="preserve"> dialogue, buzz marketing, viral marketing, placements, PR, co-promotion</w:t>
      </w:r>
    </w:p>
    <w:p w:rsidR="00A912FB" w:rsidRPr="00A912FB" w:rsidRDefault="00A912FB" w:rsidP="00A912FB">
      <w:p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Place </w:t>
      </w:r>
      <w:r w:rsidRPr="00A912FB">
        <w:rPr>
          <w:rFonts w:asciiTheme="majorHAnsi" w:hAnsiTheme="majorHAnsi"/>
        </w:rPr>
        <w:sym w:font="Wingdings" w:char="F0E0"/>
      </w:r>
      <w:r>
        <w:rPr>
          <w:rFonts w:asciiTheme="majorHAnsi" w:hAnsiTheme="majorHAnsi"/>
        </w:rPr>
        <w:t xml:space="preserve"> networks, alliances, organic structures</w:t>
      </w:r>
    </w:p>
    <w:sectPr w:rsidR="00A912FB" w:rsidRPr="00A912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176C"/>
    <w:multiLevelType w:val="hybridMultilevel"/>
    <w:tmpl w:val="0128DBFA"/>
    <w:lvl w:ilvl="0" w:tplc="442C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6C423B"/>
    <w:multiLevelType w:val="hybridMultilevel"/>
    <w:tmpl w:val="10446C76"/>
    <w:lvl w:ilvl="0" w:tplc="1166E0FE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D17"/>
    <w:rsid w:val="00000A27"/>
    <w:rsid w:val="00000A77"/>
    <w:rsid w:val="00003A68"/>
    <w:rsid w:val="00003BD9"/>
    <w:rsid w:val="00003BE3"/>
    <w:rsid w:val="00004E51"/>
    <w:rsid w:val="00012A79"/>
    <w:rsid w:val="0001743E"/>
    <w:rsid w:val="00021BCC"/>
    <w:rsid w:val="00023002"/>
    <w:rsid w:val="00023413"/>
    <w:rsid w:val="00027314"/>
    <w:rsid w:val="00030EA8"/>
    <w:rsid w:val="00030F7B"/>
    <w:rsid w:val="00032800"/>
    <w:rsid w:val="00033DBB"/>
    <w:rsid w:val="0003686A"/>
    <w:rsid w:val="0004018F"/>
    <w:rsid w:val="00040546"/>
    <w:rsid w:val="000420B1"/>
    <w:rsid w:val="00045E9C"/>
    <w:rsid w:val="00047C31"/>
    <w:rsid w:val="00047FCD"/>
    <w:rsid w:val="00053606"/>
    <w:rsid w:val="00055BF3"/>
    <w:rsid w:val="000563E6"/>
    <w:rsid w:val="000600E2"/>
    <w:rsid w:val="00060C36"/>
    <w:rsid w:val="00063DF4"/>
    <w:rsid w:val="00065E06"/>
    <w:rsid w:val="00066346"/>
    <w:rsid w:val="00074290"/>
    <w:rsid w:val="00075BFA"/>
    <w:rsid w:val="000808BC"/>
    <w:rsid w:val="00091D3E"/>
    <w:rsid w:val="0009256E"/>
    <w:rsid w:val="00092782"/>
    <w:rsid w:val="00094620"/>
    <w:rsid w:val="0009512F"/>
    <w:rsid w:val="00095463"/>
    <w:rsid w:val="00096E35"/>
    <w:rsid w:val="000A0508"/>
    <w:rsid w:val="000A4DFB"/>
    <w:rsid w:val="000A5A7E"/>
    <w:rsid w:val="000A72AE"/>
    <w:rsid w:val="000B30FB"/>
    <w:rsid w:val="000B3AC7"/>
    <w:rsid w:val="000B3BAE"/>
    <w:rsid w:val="000B459A"/>
    <w:rsid w:val="000B5E02"/>
    <w:rsid w:val="000B789F"/>
    <w:rsid w:val="000C1E8C"/>
    <w:rsid w:val="000C2F5C"/>
    <w:rsid w:val="000C3058"/>
    <w:rsid w:val="000C6065"/>
    <w:rsid w:val="000D1804"/>
    <w:rsid w:val="000D2264"/>
    <w:rsid w:val="000D428B"/>
    <w:rsid w:val="000D64A9"/>
    <w:rsid w:val="000D7E38"/>
    <w:rsid w:val="000E0947"/>
    <w:rsid w:val="000E0D01"/>
    <w:rsid w:val="000E4E31"/>
    <w:rsid w:val="000E6243"/>
    <w:rsid w:val="000F1CC6"/>
    <w:rsid w:val="000F2E7E"/>
    <w:rsid w:val="000F7DC1"/>
    <w:rsid w:val="001007FB"/>
    <w:rsid w:val="00102739"/>
    <w:rsid w:val="001035A7"/>
    <w:rsid w:val="001044C4"/>
    <w:rsid w:val="001060A3"/>
    <w:rsid w:val="00111486"/>
    <w:rsid w:val="00112D03"/>
    <w:rsid w:val="00113B37"/>
    <w:rsid w:val="00115557"/>
    <w:rsid w:val="00123527"/>
    <w:rsid w:val="001257AE"/>
    <w:rsid w:val="00126E7C"/>
    <w:rsid w:val="001313ED"/>
    <w:rsid w:val="00132D7C"/>
    <w:rsid w:val="00133DE9"/>
    <w:rsid w:val="001361FA"/>
    <w:rsid w:val="0013631C"/>
    <w:rsid w:val="00141571"/>
    <w:rsid w:val="00142B6D"/>
    <w:rsid w:val="00145280"/>
    <w:rsid w:val="00152C23"/>
    <w:rsid w:val="00154AC7"/>
    <w:rsid w:val="00156F1D"/>
    <w:rsid w:val="00157BCF"/>
    <w:rsid w:val="001613CB"/>
    <w:rsid w:val="0016298E"/>
    <w:rsid w:val="00163912"/>
    <w:rsid w:val="00163CB7"/>
    <w:rsid w:val="00166476"/>
    <w:rsid w:val="00166743"/>
    <w:rsid w:val="0016688C"/>
    <w:rsid w:val="00167F40"/>
    <w:rsid w:val="00171F47"/>
    <w:rsid w:val="0017256C"/>
    <w:rsid w:val="001735D7"/>
    <w:rsid w:val="0017422A"/>
    <w:rsid w:val="0017501A"/>
    <w:rsid w:val="00177A62"/>
    <w:rsid w:val="0018329C"/>
    <w:rsid w:val="001833D5"/>
    <w:rsid w:val="001875B5"/>
    <w:rsid w:val="00193579"/>
    <w:rsid w:val="00194123"/>
    <w:rsid w:val="00196AEC"/>
    <w:rsid w:val="001A0015"/>
    <w:rsid w:val="001A2E27"/>
    <w:rsid w:val="001A58AD"/>
    <w:rsid w:val="001A6B62"/>
    <w:rsid w:val="001A6E5B"/>
    <w:rsid w:val="001B18B4"/>
    <w:rsid w:val="001B1F22"/>
    <w:rsid w:val="001B26BF"/>
    <w:rsid w:val="001B4CF0"/>
    <w:rsid w:val="001B571F"/>
    <w:rsid w:val="001B57F2"/>
    <w:rsid w:val="001B5D44"/>
    <w:rsid w:val="001B65AF"/>
    <w:rsid w:val="001C3F83"/>
    <w:rsid w:val="001C4672"/>
    <w:rsid w:val="001C4E69"/>
    <w:rsid w:val="001D0E3B"/>
    <w:rsid w:val="001D4A4D"/>
    <w:rsid w:val="001D74C6"/>
    <w:rsid w:val="001E1557"/>
    <w:rsid w:val="001E1775"/>
    <w:rsid w:val="001E35AE"/>
    <w:rsid w:val="001E5E4D"/>
    <w:rsid w:val="001E6B5F"/>
    <w:rsid w:val="001E6EE2"/>
    <w:rsid w:val="001F1AAA"/>
    <w:rsid w:val="001F2FF1"/>
    <w:rsid w:val="001F5C74"/>
    <w:rsid w:val="00203CD6"/>
    <w:rsid w:val="002074F3"/>
    <w:rsid w:val="002103DE"/>
    <w:rsid w:val="0021615B"/>
    <w:rsid w:val="00216CBA"/>
    <w:rsid w:val="0021767F"/>
    <w:rsid w:val="0022325D"/>
    <w:rsid w:val="002238B7"/>
    <w:rsid w:val="00225BB9"/>
    <w:rsid w:val="0022682F"/>
    <w:rsid w:val="0022778A"/>
    <w:rsid w:val="0023020C"/>
    <w:rsid w:val="00232B19"/>
    <w:rsid w:val="00233377"/>
    <w:rsid w:val="00236809"/>
    <w:rsid w:val="00240AF3"/>
    <w:rsid w:val="00241CEC"/>
    <w:rsid w:val="0024749F"/>
    <w:rsid w:val="00247E53"/>
    <w:rsid w:val="0025108F"/>
    <w:rsid w:val="00256E9F"/>
    <w:rsid w:val="00263689"/>
    <w:rsid w:val="00264623"/>
    <w:rsid w:val="00264DC8"/>
    <w:rsid w:val="0026532C"/>
    <w:rsid w:val="00265DDD"/>
    <w:rsid w:val="00272079"/>
    <w:rsid w:val="002724F4"/>
    <w:rsid w:val="00273CB2"/>
    <w:rsid w:val="00274DE0"/>
    <w:rsid w:val="00276ACE"/>
    <w:rsid w:val="00287127"/>
    <w:rsid w:val="0029090F"/>
    <w:rsid w:val="00297790"/>
    <w:rsid w:val="002977F9"/>
    <w:rsid w:val="00297E1C"/>
    <w:rsid w:val="002A0B0C"/>
    <w:rsid w:val="002A211D"/>
    <w:rsid w:val="002A2569"/>
    <w:rsid w:val="002A483D"/>
    <w:rsid w:val="002A5D7C"/>
    <w:rsid w:val="002B1EF0"/>
    <w:rsid w:val="002B2986"/>
    <w:rsid w:val="002B72FF"/>
    <w:rsid w:val="002C4769"/>
    <w:rsid w:val="002C4806"/>
    <w:rsid w:val="002C62E6"/>
    <w:rsid w:val="002D0BBF"/>
    <w:rsid w:val="002D1FED"/>
    <w:rsid w:val="002D5028"/>
    <w:rsid w:val="002E0EBA"/>
    <w:rsid w:val="002E232C"/>
    <w:rsid w:val="002E3CA7"/>
    <w:rsid w:val="002E606C"/>
    <w:rsid w:val="002E6B92"/>
    <w:rsid w:val="002E73D3"/>
    <w:rsid w:val="002F4B9E"/>
    <w:rsid w:val="002F59F7"/>
    <w:rsid w:val="002F5A59"/>
    <w:rsid w:val="002F5A6E"/>
    <w:rsid w:val="002F6391"/>
    <w:rsid w:val="00300F9C"/>
    <w:rsid w:val="00301596"/>
    <w:rsid w:val="00301A81"/>
    <w:rsid w:val="00303A8E"/>
    <w:rsid w:val="0030489A"/>
    <w:rsid w:val="003078B8"/>
    <w:rsid w:val="00311E0F"/>
    <w:rsid w:val="00313D4E"/>
    <w:rsid w:val="00314F67"/>
    <w:rsid w:val="003172B1"/>
    <w:rsid w:val="003219FE"/>
    <w:rsid w:val="003221CE"/>
    <w:rsid w:val="00323790"/>
    <w:rsid w:val="00332217"/>
    <w:rsid w:val="003360F8"/>
    <w:rsid w:val="00336E06"/>
    <w:rsid w:val="00340902"/>
    <w:rsid w:val="00342576"/>
    <w:rsid w:val="003443F6"/>
    <w:rsid w:val="003454F5"/>
    <w:rsid w:val="00357E53"/>
    <w:rsid w:val="00362CDD"/>
    <w:rsid w:val="003631FF"/>
    <w:rsid w:val="00364288"/>
    <w:rsid w:val="00366012"/>
    <w:rsid w:val="00366BAD"/>
    <w:rsid w:val="00370354"/>
    <w:rsid w:val="00372F11"/>
    <w:rsid w:val="00374720"/>
    <w:rsid w:val="0037657B"/>
    <w:rsid w:val="003765CA"/>
    <w:rsid w:val="00376EFF"/>
    <w:rsid w:val="003773FD"/>
    <w:rsid w:val="00380F6F"/>
    <w:rsid w:val="00386243"/>
    <w:rsid w:val="003943BC"/>
    <w:rsid w:val="00395A31"/>
    <w:rsid w:val="003A0A82"/>
    <w:rsid w:val="003A2459"/>
    <w:rsid w:val="003A31B2"/>
    <w:rsid w:val="003A3C06"/>
    <w:rsid w:val="003B0C71"/>
    <w:rsid w:val="003B20A2"/>
    <w:rsid w:val="003B2CCB"/>
    <w:rsid w:val="003B3229"/>
    <w:rsid w:val="003B76B0"/>
    <w:rsid w:val="003C087C"/>
    <w:rsid w:val="003C17B0"/>
    <w:rsid w:val="003C2ED2"/>
    <w:rsid w:val="003C38B2"/>
    <w:rsid w:val="003C478A"/>
    <w:rsid w:val="003C6EBF"/>
    <w:rsid w:val="003D034A"/>
    <w:rsid w:val="003D0AC5"/>
    <w:rsid w:val="003D117B"/>
    <w:rsid w:val="003D29C5"/>
    <w:rsid w:val="003D6BDB"/>
    <w:rsid w:val="003D73C2"/>
    <w:rsid w:val="003E2FAA"/>
    <w:rsid w:val="003E3221"/>
    <w:rsid w:val="003E4334"/>
    <w:rsid w:val="003E7B83"/>
    <w:rsid w:val="003F1A23"/>
    <w:rsid w:val="003F3483"/>
    <w:rsid w:val="003F5B64"/>
    <w:rsid w:val="00403DFB"/>
    <w:rsid w:val="004127ED"/>
    <w:rsid w:val="00413458"/>
    <w:rsid w:val="00416767"/>
    <w:rsid w:val="00417851"/>
    <w:rsid w:val="00417D4F"/>
    <w:rsid w:val="00420DE0"/>
    <w:rsid w:val="00421641"/>
    <w:rsid w:val="00421B71"/>
    <w:rsid w:val="00421F5D"/>
    <w:rsid w:val="0042611C"/>
    <w:rsid w:val="0043255A"/>
    <w:rsid w:val="004325C1"/>
    <w:rsid w:val="0043306A"/>
    <w:rsid w:val="004331D2"/>
    <w:rsid w:val="00435106"/>
    <w:rsid w:val="00435736"/>
    <w:rsid w:val="00436603"/>
    <w:rsid w:val="004413ED"/>
    <w:rsid w:val="00442EEB"/>
    <w:rsid w:val="00443A0E"/>
    <w:rsid w:val="00444340"/>
    <w:rsid w:val="0045411F"/>
    <w:rsid w:val="0045614E"/>
    <w:rsid w:val="00460562"/>
    <w:rsid w:val="004617CE"/>
    <w:rsid w:val="004677AE"/>
    <w:rsid w:val="00473642"/>
    <w:rsid w:val="004740B0"/>
    <w:rsid w:val="00474BFA"/>
    <w:rsid w:val="00475C2C"/>
    <w:rsid w:val="00481BF1"/>
    <w:rsid w:val="00481E13"/>
    <w:rsid w:val="004857D4"/>
    <w:rsid w:val="00486460"/>
    <w:rsid w:val="004876D4"/>
    <w:rsid w:val="0048774F"/>
    <w:rsid w:val="00490B97"/>
    <w:rsid w:val="004922C4"/>
    <w:rsid w:val="00493345"/>
    <w:rsid w:val="00495D40"/>
    <w:rsid w:val="0049756F"/>
    <w:rsid w:val="004A02EF"/>
    <w:rsid w:val="004A1731"/>
    <w:rsid w:val="004A1BEC"/>
    <w:rsid w:val="004A410A"/>
    <w:rsid w:val="004A4DC3"/>
    <w:rsid w:val="004A6378"/>
    <w:rsid w:val="004B4956"/>
    <w:rsid w:val="004B73BF"/>
    <w:rsid w:val="004C027E"/>
    <w:rsid w:val="004C1178"/>
    <w:rsid w:val="004C3083"/>
    <w:rsid w:val="004C5D06"/>
    <w:rsid w:val="004C6629"/>
    <w:rsid w:val="004D1563"/>
    <w:rsid w:val="004D306C"/>
    <w:rsid w:val="004D3443"/>
    <w:rsid w:val="004D3B64"/>
    <w:rsid w:val="004D659B"/>
    <w:rsid w:val="004D67A5"/>
    <w:rsid w:val="004D6A78"/>
    <w:rsid w:val="004E0661"/>
    <w:rsid w:val="004E0E7B"/>
    <w:rsid w:val="004E1A35"/>
    <w:rsid w:val="004E258D"/>
    <w:rsid w:val="004E5210"/>
    <w:rsid w:val="004F0B03"/>
    <w:rsid w:val="004F2152"/>
    <w:rsid w:val="004F3BB6"/>
    <w:rsid w:val="004F4B85"/>
    <w:rsid w:val="004F5778"/>
    <w:rsid w:val="004F5AB6"/>
    <w:rsid w:val="004F74BA"/>
    <w:rsid w:val="005055AF"/>
    <w:rsid w:val="005055F4"/>
    <w:rsid w:val="00510CF8"/>
    <w:rsid w:val="00513A83"/>
    <w:rsid w:val="0051488E"/>
    <w:rsid w:val="0051663D"/>
    <w:rsid w:val="00520568"/>
    <w:rsid w:val="0052066E"/>
    <w:rsid w:val="005206D8"/>
    <w:rsid w:val="00521141"/>
    <w:rsid w:val="005214E2"/>
    <w:rsid w:val="00522185"/>
    <w:rsid w:val="00523096"/>
    <w:rsid w:val="00523E7F"/>
    <w:rsid w:val="00532230"/>
    <w:rsid w:val="00533A55"/>
    <w:rsid w:val="0053434C"/>
    <w:rsid w:val="00543E3A"/>
    <w:rsid w:val="00544F3E"/>
    <w:rsid w:val="00546F7B"/>
    <w:rsid w:val="00554FE9"/>
    <w:rsid w:val="00555688"/>
    <w:rsid w:val="00555B29"/>
    <w:rsid w:val="00556315"/>
    <w:rsid w:val="00556CDC"/>
    <w:rsid w:val="005603B7"/>
    <w:rsid w:val="0056059E"/>
    <w:rsid w:val="0056146B"/>
    <w:rsid w:val="00563059"/>
    <w:rsid w:val="005638E2"/>
    <w:rsid w:val="00564EEF"/>
    <w:rsid w:val="005652CF"/>
    <w:rsid w:val="00565BDE"/>
    <w:rsid w:val="00567B16"/>
    <w:rsid w:val="00571111"/>
    <w:rsid w:val="00571F8B"/>
    <w:rsid w:val="00572203"/>
    <w:rsid w:val="00577C0D"/>
    <w:rsid w:val="00580866"/>
    <w:rsid w:val="00580AD6"/>
    <w:rsid w:val="00581631"/>
    <w:rsid w:val="00581F13"/>
    <w:rsid w:val="00582DD6"/>
    <w:rsid w:val="0058681D"/>
    <w:rsid w:val="0059086F"/>
    <w:rsid w:val="00591D6B"/>
    <w:rsid w:val="005957EA"/>
    <w:rsid w:val="005969FF"/>
    <w:rsid w:val="005A1AED"/>
    <w:rsid w:val="005A217E"/>
    <w:rsid w:val="005A2C50"/>
    <w:rsid w:val="005A35CA"/>
    <w:rsid w:val="005A5CD9"/>
    <w:rsid w:val="005A730A"/>
    <w:rsid w:val="005B30C7"/>
    <w:rsid w:val="005B42DF"/>
    <w:rsid w:val="005B5EF5"/>
    <w:rsid w:val="005B6C77"/>
    <w:rsid w:val="005B7B36"/>
    <w:rsid w:val="005C2BC5"/>
    <w:rsid w:val="005C389E"/>
    <w:rsid w:val="005C6839"/>
    <w:rsid w:val="005D19F8"/>
    <w:rsid w:val="005D36A5"/>
    <w:rsid w:val="005D3B5B"/>
    <w:rsid w:val="005D4C8E"/>
    <w:rsid w:val="005D7E1A"/>
    <w:rsid w:val="005E1176"/>
    <w:rsid w:val="005E148C"/>
    <w:rsid w:val="005E19AF"/>
    <w:rsid w:val="005F0888"/>
    <w:rsid w:val="005F4FC7"/>
    <w:rsid w:val="005F51A9"/>
    <w:rsid w:val="005F524F"/>
    <w:rsid w:val="005F5635"/>
    <w:rsid w:val="005F6A13"/>
    <w:rsid w:val="005F738C"/>
    <w:rsid w:val="005F7535"/>
    <w:rsid w:val="0060018E"/>
    <w:rsid w:val="00602E67"/>
    <w:rsid w:val="00603E09"/>
    <w:rsid w:val="00604771"/>
    <w:rsid w:val="00614001"/>
    <w:rsid w:val="00617CF4"/>
    <w:rsid w:val="00621EA8"/>
    <w:rsid w:val="00623A5A"/>
    <w:rsid w:val="0062482E"/>
    <w:rsid w:val="0062608A"/>
    <w:rsid w:val="00627526"/>
    <w:rsid w:val="00627900"/>
    <w:rsid w:val="00630F64"/>
    <w:rsid w:val="006329CF"/>
    <w:rsid w:val="00632EFB"/>
    <w:rsid w:val="00634C16"/>
    <w:rsid w:val="006434B2"/>
    <w:rsid w:val="006503C6"/>
    <w:rsid w:val="00652484"/>
    <w:rsid w:val="006535C1"/>
    <w:rsid w:val="0066586F"/>
    <w:rsid w:val="00666B3B"/>
    <w:rsid w:val="006674D0"/>
    <w:rsid w:val="00667F10"/>
    <w:rsid w:val="00671DC5"/>
    <w:rsid w:val="00672514"/>
    <w:rsid w:val="00677352"/>
    <w:rsid w:val="006843C1"/>
    <w:rsid w:val="00684ACE"/>
    <w:rsid w:val="00685272"/>
    <w:rsid w:val="00686B95"/>
    <w:rsid w:val="00687CBC"/>
    <w:rsid w:val="006912F8"/>
    <w:rsid w:val="00696B2F"/>
    <w:rsid w:val="00696FB4"/>
    <w:rsid w:val="0069777A"/>
    <w:rsid w:val="00697D11"/>
    <w:rsid w:val="006A2136"/>
    <w:rsid w:val="006B0F82"/>
    <w:rsid w:val="006B30B1"/>
    <w:rsid w:val="006B75D7"/>
    <w:rsid w:val="006C134A"/>
    <w:rsid w:val="006C3D57"/>
    <w:rsid w:val="006C6323"/>
    <w:rsid w:val="006D634B"/>
    <w:rsid w:val="006D65ED"/>
    <w:rsid w:val="006D7556"/>
    <w:rsid w:val="006E0552"/>
    <w:rsid w:val="006E33AF"/>
    <w:rsid w:val="006E3CA5"/>
    <w:rsid w:val="006E4E75"/>
    <w:rsid w:val="006E7E8E"/>
    <w:rsid w:val="006F5DF0"/>
    <w:rsid w:val="0070046C"/>
    <w:rsid w:val="00700851"/>
    <w:rsid w:val="007060EB"/>
    <w:rsid w:val="0071011F"/>
    <w:rsid w:val="0071167A"/>
    <w:rsid w:val="00716377"/>
    <w:rsid w:val="00722E33"/>
    <w:rsid w:val="007245C7"/>
    <w:rsid w:val="00730368"/>
    <w:rsid w:val="00730674"/>
    <w:rsid w:val="007309A2"/>
    <w:rsid w:val="007358EF"/>
    <w:rsid w:val="007370EA"/>
    <w:rsid w:val="00737F59"/>
    <w:rsid w:val="00740CA8"/>
    <w:rsid w:val="00744A30"/>
    <w:rsid w:val="00750259"/>
    <w:rsid w:val="00751760"/>
    <w:rsid w:val="00754C91"/>
    <w:rsid w:val="00764593"/>
    <w:rsid w:val="00766A93"/>
    <w:rsid w:val="00770620"/>
    <w:rsid w:val="00773BBF"/>
    <w:rsid w:val="007747E5"/>
    <w:rsid w:val="00780ADD"/>
    <w:rsid w:val="00780C3F"/>
    <w:rsid w:val="00782747"/>
    <w:rsid w:val="00782BAD"/>
    <w:rsid w:val="00782EA8"/>
    <w:rsid w:val="00785ABA"/>
    <w:rsid w:val="00790AFB"/>
    <w:rsid w:val="007961BA"/>
    <w:rsid w:val="007A41F4"/>
    <w:rsid w:val="007B022B"/>
    <w:rsid w:val="007C669E"/>
    <w:rsid w:val="007C7FF9"/>
    <w:rsid w:val="007D0B66"/>
    <w:rsid w:val="007D328F"/>
    <w:rsid w:val="007D5B31"/>
    <w:rsid w:val="007E1A61"/>
    <w:rsid w:val="007E4591"/>
    <w:rsid w:val="007E5441"/>
    <w:rsid w:val="007F1CB2"/>
    <w:rsid w:val="007F2BE0"/>
    <w:rsid w:val="007F3847"/>
    <w:rsid w:val="007F451B"/>
    <w:rsid w:val="007F6135"/>
    <w:rsid w:val="007F7A1C"/>
    <w:rsid w:val="00800104"/>
    <w:rsid w:val="008027A2"/>
    <w:rsid w:val="00802E80"/>
    <w:rsid w:val="008068DE"/>
    <w:rsid w:val="00810D6B"/>
    <w:rsid w:val="00813BE6"/>
    <w:rsid w:val="008159B5"/>
    <w:rsid w:val="00815CD3"/>
    <w:rsid w:val="00816113"/>
    <w:rsid w:val="008210AC"/>
    <w:rsid w:val="00821102"/>
    <w:rsid w:val="00822666"/>
    <w:rsid w:val="00824D36"/>
    <w:rsid w:val="0083051B"/>
    <w:rsid w:val="008312DF"/>
    <w:rsid w:val="00832987"/>
    <w:rsid w:val="008361F3"/>
    <w:rsid w:val="00837298"/>
    <w:rsid w:val="00837C51"/>
    <w:rsid w:val="008407E4"/>
    <w:rsid w:val="00847033"/>
    <w:rsid w:val="00852A82"/>
    <w:rsid w:val="008540CF"/>
    <w:rsid w:val="008555F5"/>
    <w:rsid w:val="0085601E"/>
    <w:rsid w:val="00864781"/>
    <w:rsid w:val="00872599"/>
    <w:rsid w:val="008728B4"/>
    <w:rsid w:val="008749A9"/>
    <w:rsid w:val="00874B7C"/>
    <w:rsid w:val="008820D4"/>
    <w:rsid w:val="00887493"/>
    <w:rsid w:val="00890AF6"/>
    <w:rsid w:val="008924FD"/>
    <w:rsid w:val="008979D2"/>
    <w:rsid w:val="008A314E"/>
    <w:rsid w:val="008A7396"/>
    <w:rsid w:val="008B0A7A"/>
    <w:rsid w:val="008B1840"/>
    <w:rsid w:val="008B2E44"/>
    <w:rsid w:val="008B5E2B"/>
    <w:rsid w:val="008B6B9E"/>
    <w:rsid w:val="008C0D58"/>
    <w:rsid w:val="008C1C74"/>
    <w:rsid w:val="008C3A7C"/>
    <w:rsid w:val="008D223E"/>
    <w:rsid w:val="008D46BD"/>
    <w:rsid w:val="008E74EC"/>
    <w:rsid w:val="008E7C9B"/>
    <w:rsid w:val="008F19A5"/>
    <w:rsid w:val="008F1F83"/>
    <w:rsid w:val="0090012B"/>
    <w:rsid w:val="00901FE8"/>
    <w:rsid w:val="00906650"/>
    <w:rsid w:val="00910222"/>
    <w:rsid w:val="0091675B"/>
    <w:rsid w:val="00917F1A"/>
    <w:rsid w:val="00922E24"/>
    <w:rsid w:val="00923991"/>
    <w:rsid w:val="00932414"/>
    <w:rsid w:val="00932A3B"/>
    <w:rsid w:val="00932D8D"/>
    <w:rsid w:val="00933BE7"/>
    <w:rsid w:val="009362D6"/>
    <w:rsid w:val="00941985"/>
    <w:rsid w:val="009435FF"/>
    <w:rsid w:val="00946566"/>
    <w:rsid w:val="009524CB"/>
    <w:rsid w:val="009538AC"/>
    <w:rsid w:val="00953AFB"/>
    <w:rsid w:val="00955CFA"/>
    <w:rsid w:val="0095675A"/>
    <w:rsid w:val="009574D1"/>
    <w:rsid w:val="00957EBC"/>
    <w:rsid w:val="00960FC9"/>
    <w:rsid w:val="00962BF3"/>
    <w:rsid w:val="009662C7"/>
    <w:rsid w:val="00967C4A"/>
    <w:rsid w:val="0097004B"/>
    <w:rsid w:val="00970BA7"/>
    <w:rsid w:val="00977DE6"/>
    <w:rsid w:val="00981951"/>
    <w:rsid w:val="009821C0"/>
    <w:rsid w:val="0098322B"/>
    <w:rsid w:val="00994319"/>
    <w:rsid w:val="00994EAA"/>
    <w:rsid w:val="00994FF0"/>
    <w:rsid w:val="009A094B"/>
    <w:rsid w:val="009A20FE"/>
    <w:rsid w:val="009B158C"/>
    <w:rsid w:val="009B1F03"/>
    <w:rsid w:val="009B21FA"/>
    <w:rsid w:val="009B282F"/>
    <w:rsid w:val="009B6AD7"/>
    <w:rsid w:val="009B6D2E"/>
    <w:rsid w:val="009B7044"/>
    <w:rsid w:val="009C1B0F"/>
    <w:rsid w:val="009C25DD"/>
    <w:rsid w:val="009C376F"/>
    <w:rsid w:val="009C57D0"/>
    <w:rsid w:val="009D232D"/>
    <w:rsid w:val="009D36B1"/>
    <w:rsid w:val="009D6337"/>
    <w:rsid w:val="009D6609"/>
    <w:rsid w:val="009E08F7"/>
    <w:rsid w:val="009E0D2E"/>
    <w:rsid w:val="009E195F"/>
    <w:rsid w:val="009E3EAB"/>
    <w:rsid w:val="009E42EC"/>
    <w:rsid w:val="009E4CC9"/>
    <w:rsid w:val="009F17D0"/>
    <w:rsid w:val="009F45F4"/>
    <w:rsid w:val="009F4E0C"/>
    <w:rsid w:val="00A00C2A"/>
    <w:rsid w:val="00A049AC"/>
    <w:rsid w:val="00A20F3B"/>
    <w:rsid w:val="00A21016"/>
    <w:rsid w:val="00A25209"/>
    <w:rsid w:val="00A27037"/>
    <w:rsid w:val="00A30FBE"/>
    <w:rsid w:val="00A31B67"/>
    <w:rsid w:val="00A4048E"/>
    <w:rsid w:val="00A46147"/>
    <w:rsid w:val="00A46BF7"/>
    <w:rsid w:val="00A46EC5"/>
    <w:rsid w:val="00A47E77"/>
    <w:rsid w:val="00A50098"/>
    <w:rsid w:val="00A53D54"/>
    <w:rsid w:val="00A55AD3"/>
    <w:rsid w:val="00A569FA"/>
    <w:rsid w:val="00A63C0B"/>
    <w:rsid w:val="00A63EDC"/>
    <w:rsid w:val="00A64CA8"/>
    <w:rsid w:val="00A65DFE"/>
    <w:rsid w:val="00A70237"/>
    <w:rsid w:val="00A71CC0"/>
    <w:rsid w:val="00A721FF"/>
    <w:rsid w:val="00A742E7"/>
    <w:rsid w:val="00A76055"/>
    <w:rsid w:val="00A7643B"/>
    <w:rsid w:val="00A815B2"/>
    <w:rsid w:val="00A822DF"/>
    <w:rsid w:val="00A8381E"/>
    <w:rsid w:val="00A864B9"/>
    <w:rsid w:val="00A87464"/>
    <w:rsid w:val="00A879E1"/>
    <w:rsid w:val="00A90A91"/>
    <w:rsid w:val="00A912FB"/>
    <w:rsid w:val="00A914D4"/>
    <w:rsid w:val="00A920BB"/>
    <w:rsid w:val="00A92F76"/>
    <w:rsid w:val="00A94C94"/>
    <w:rsid w:val="00A95E86"/>
    <w:rsid w:val="00A96691"/>
    <w:rsid w:val="00A96E5E"/>
    <w:rsid w:val="00A9798E"/>
    <w:rsid w:val="00AA0819"/>
    <w:rsid w:val="00AA65A4"/>
    <w:rsid w:val="00AB083D"/>
    <w:rsid w:val="00AB26DD"/>
    <w:rsid w:val="00AB7ACB"/>
    <w:rsid w:val="00AC004F"/>
    <w:rsid w:val="00AC0A6B"/>
    <w:rsid w:val="00AC72A3"/>
    <w:rsid w:val="00AD2AA4"/>
    <w:rsid w:val="00AD694E"/>
    <w:rsid w:val="00AE1900"/>
    <w:rsid w:val="00AE24B7"/>
    <w:rsid w:val="00AE4862"/>
    <w:rsid w:val="00AE4A68"/>
    <w:rsid w:val="00AE7A29"/>
    <w:rsid w:val="00AF0A5B"/>
    <w:rsid w:val="00AF0DFA"/>
    <w:rsid w:val="00AF1662"/>
    <w:rsid w:val="00AF282C"/>
    <w:rsid w:val="00AF292A"/>
    <w:rsid w:val="00AF3809"/>
    <w:rsid w:val="00AF6DC3"/>
    <w:rsid w:val="00B01A59"/>
    <w:rsid w:val="00B02E2B"/>
    <w:rsid w:val="00B0526F"/>
    <w:rsid w:val="00B0776F"/>
    <w:rsid w:val="00B15AA3"/>
    <w:rsid w:val="00B17EC4"/>
    <w:rsid w:val="00B21B0B"/>
    <w:rsid w:val="00B21FEA"/>
    <w:rsid w:val="00B2358C"/>
    <w:rsid w:val="00B23F2B"/>
    <w:rsid w:val="00B27882"/>
    <w:rsid w:val="00B34A4A"/>
    <w:rsid w:val="00B3784A"/>
    <w:rsid w:val="00B4003C"/>
    <w:rsid w:val="00B419D0"/>
    <w:rsid w:val="00B41C96"/>
    <w:rsid w:val="00B43FF4"/>
    <w:rsid w:val="00B440AE"/>
    <w:rsid w:val="00B44469"/>
    <w:rsid w:val="00B459C2"/>
    <w:rsid w:val="00B5124D"/>
    <w:rsid w:val="00B51B0E"/>
    <w:rsid w:val="00B51C7D"/>
    <w:rsid w:val="00B51F1A"/>
    <w:rsid w:val="00B5610F"/>
    <w:rsid w:val="00B719B1"/>
    <w:rsid w:val="00B71A7A"/>
    <w:rsid w:val="00B74BC0"/>
    <w:rsid w:val="00B75801"/>
    <w:rsid w:val="00B8095C"/>
    <w:rsid w:val="00B82042"/>
    <w:rsid w:val="00B83ABC"/>
    <w:rsid w:val="00B87D71"/>
    <w:rsid w:val="00B92230"/>
    <w:rsid w:val="00BA0AD8"/>
    <w:rsid w:val="00BA4099"/>
    <w:rsid w:val="00BA701E"/>
    <w:rsid w:val="00BB402E"/>
    <w:rsid w:val="00BB5C50"/>
    <w:rsid w:val="00BB740A"/>
    <w:rsid w:val="00BD1229"/>
    <w:rsid w:val="00BD46BB"/>
    <w:rsid w:val="00BD516C"/>
    <w:rsid w:val="00BD67B9"/>
    <w:rsid w:val="00BD7756"/>
    <w:rsid w:val="00BE00E2"/>
    <w:rsid w:val="00BE167E"/>
    <w:rsid w:val="00BE6E4D"/>
    <w:rsid w:val="00BE72AC"/>
    <w:rsid w:val="00BF025B"/>
    <w:rsid w:val="00BF1483"/>
    <w:rsid w:val="00BF2931"/>
    <w:rsid w:val="00BF3499"/>
    <w:rsid w:val="00BF4557"/>
    <w:rsid w:val="00C00783"/>
    <w:rsid w:val="00C00B0B"/>
    <w:rsid w:val="00C00CFB"/>
    <w:rsid w:val="00C0506F"/>
    <w:rsid w:val="00C10725"/>
    <w:rsid w:val="00C124B3"/>
    <w:rsid w:val="00C12783"/>
    <w:rsid w:val="00C12790"/>
    <w:rsid w:val="00C15CEA"/>
    <w:rsid w:val="00C1616A"/>
    <w:rsid w:val="00C16725"/>
    <w:rsid w:val="00C22184"/>
    <w:rsid w:val="00C223B7"/>
    <w:rsid w:val="00C24787"/>
    <w:rsid w:val="00C248C3"/>
    <w:rsid w:val="00C31984"/>
    <w:rsid w:val="00C32F19"/>
    <w:rsid w:val="00C34DA2"/>
    <w:rsid w:val="00C37382"/>
    <w:rsid w:val="00C37A9E"/>
    <w:rsid w:val="00C41961"/>
    <w:rsid w:val="00C42631"/>
    <w:rsid w:val="00C45B1E"/>
    <w:rsid w:val="00C6063B"/>
    <w:rsid w:val="00C63538"/>
    <w:rsid w:val="00C64355"/>
    <w:rsid w:val="00C64ADD"/>
    <w:rsid w:val="00C6646B"/>
    <w:rsid w:val="00C71B52"/>
    <w:rsid w:val="00C751DF"/>
    <w:rsid w:val="00C7546C"/>
    <w:rsid w:val="00C7646A"/>
    <w:rsid w:val="00C769DA"/>
    <w:rsid w:val="00C857F0"/>
    <w:rsid w:val="00C86294"/>
    <w:rsid w:val="00C87B61"/>
    <w:rsid w:val="00C90201"/>
    <w:rsid w:val="00C91278"/>
    <w:rsid w:val="00C939F1"/>
    <w:rsid w:val="00C942E4"/>
    <w:rsid w:val="00C945D3"/>
    <w:rsid w:val="00C94A1F"/>
    <w:rsid w:val="00CA19BD"/>
    <w:rsid w:val="00CA3065"/>
    <w:rsid w:val="00CA4DCE"/>
    <w:rsid w:val="00CA67AE"/>
    <w:rsid w:val="00CA7D17"/>
    <w:rsid w:val="00CB1439"/>
    <w:rsid w:val="00CB1943"/>
    <w:rsid w:val="00CB2DC6"/>
    <w:rsid w:val="00CC1E21"/>
    <w:rsid w:val="00CC2507"/>
    <w:rsid w:val="00CC469B"/>
    <w:rsid w:val="00CD27B0"/>
    <w:rsid w:val="00CD4D69"/>
    <w:rsid w:val="00CE0D15"/>
    <w:rsid w:val="00CE4E9D"/>
    <w:rsid w:val="00CE6507"/>
    <w:rsid w:val="00CF0986"/>
    <w:rsid w:val="00CF3982"/>
    <w:rsid w:val="00CF3C9F"/>
    <w:rsid w:val="00CF440D"/>
    <w:rsid w:val="00CF56B6"/>
    <w:rsid w:val="00CF64B4"/>
    <w:rsid w:val="00CF6BA1"/>
    <w:rsid w:val="00D00682"/>
    <w:rsid w:val="00D02CB8"/>
    <w:rsid w:val="00D057A8"/>
    <w:rsid w:val="00D07B75"/>
    <w:rsid w:val="00D10D6C"/>
    <w:rsid w:val="00D137FF"/>
    <w:rsid w:val="00D15A14"/>
    <w:rsid w:val="00D1633C"/>
    <w:rsid w:val="00D17793"/>
    <w:rsid w:val="00D2188E"/>
    <w:rsid w:val="00D21E51"/>
    <w:rsid w:val="00D221D7"/>
    <w:rsid w:val="00D24362"/>
    <w:rsid w:val="00D268EA"/>
    <w:rsid w:val="00D5268E"/>
    <w:rsid w:val="00D55E11"/>
    <w:rsid w:val="00D615D1"/>
    <w:rsid w:val="00D64B83"/>
    <w:rsid w:val="00D71AC1"/>
    <w:rsid w:val="00D722E5"/>
    <w:rsid w:val="00D73482"/>
    <w:rsid w:val="00D75D94"/>
    <w:rsid w:val="00D75F37"/>
    <w:rsid w:val="00D76748"/>
    <w:rsid w:val="00D776E7"/>
    <w:rsid w:val="00D8064C"/>
    <w:rsid w:val="00D8090F"/>
    <w:rsid w:val="00D80EB3"/>
    <w:rsid w:val="00D8409E"/>
    <w:rsid w:val="00D86B9F"/>
    <w:rsid w:val="00D91C0E"/>
    <w:rsid w:val="00D9556C"/>
    <w:rsid w:val="00D96A36"/>
    <w:rsid w:val="00D96C7E"/>
    <w:rsid w:val="00DA5131"/>
    <w:rsid w:val="00DA593C"/>
    <w:rsid w:val="00DA65A0"/>
    <w:rsid w:val="00DB229A"/>
    <w:rsid w:val="00DB30B8"/>
    <w:rsid w:val="00DB5775"/>
    <w:rsid w:val="00DB5DA3"/>
    <w:rsid w:val="00DB68E3"/>
    <w:rsid w:val="00DB71F0"/>
    <w:rsid w:val="00DC32DB"/>
    <w:rsid w:val="00DC3C57"/>
    <w:rsid w:val="00DC536F"/>
    <w:rsid w:val="00DC5E74"/>
    <w:rsid w:val="00DC7B95"/>
    <w:rsid w:val="00DD0BFC"/>
    <w:rsid w:val="00DD3950"/>
    <w:rsid w:val="00DD4F76"/>
    <w:rsid w:val="00DD5810"/>
    <w:rsid w:val="00DD6DA3"/>
    <w:rsid w:val="00DD73A6"/>
    <w:rsid w:val="00DE1808"/>
    <w:rsid w:val="00DE209D"/>
    <w:rsid w:val="00DE5267"/>
    <w:rsid w:val="00DF180B"/>
    <w:rsid w:val="00DF1F2E"/>
    <w:rsid w:val="00DF2C56"/>
    <w:rsid w:val="00DF3F5E"/>
    <w:rsid w:val="00DF4304"/>
    <w:rsid w:val="00DF54D2"/>
    <w:rsid w:val="00DF71F0"/>
    <w:rsid w:val="00DF7D44"/>
    <w:rsid w:val="00E02A7F"/>
    <w:rsid w:val="00E07235"/>
    <w:rsid w:val="00E0754F"/>
    <w:rsid w:val="00E1310B"/>
    <w:rsid w:val="00E1510B"/>
    <w:rsid w:val="00E15ECA"/>
    <w:rsid w:val="00E21B7C"/>
    <w:rsid w:val="00E22F07"/>
    <w:rsid w:val="00E24741"/>
    <w:rsid w:val="00E24FE0"/>
    <w:rsid w:val="00E25CBE"/>
    <w:rsid w:val="00E30FDD"/>
    <w:rsid w:val="00E3220A"/>
    <w:rsid w:val="00E33DAB"/>
    <w:rsid w:val="00E349F0"/>
    <w:rsid w:val="00E41F13"/>
    <w:rsid w:val="00E441B8"/>
    <w:rsid w:val="00E460B3"/>
    <w:rsid w:val="00E50B2A"/>
    <w:rsid w:val="00E526F7"/>
    <w:rsid w:val="00E5524B"/>
    <w:rsid w:val="00E56E75"/>
    <w:rsid w:val="00E622E5"/>
    <w:rsid w:val="00E63F0B"/>
    <w:rsid w:val="00E66F9C"/>
    <w:rsid w:val="00E708E2"/>
    <w:rsid w:val="00E74FFC"/>
    <w:rsid w:val="00E75711"/>
    <w:rsid w:val="00E75A7E"/>
    <w:rsid w:val="00E7744F"/>
    <w:rsid w:val="00E84202"/>
    <w:rsid w:val="00E86BF1"/>
    <w:rsid w:val="00E90286"/>
    <w:rsid w:val="00E9144A"/>
    <w:rsid w:val="00E914D2"/>
    <w:rsid w:val="00E92206"/>
    <w:rsid w:val="00E9430A"/>
    <w:rsid w:val="00EA1F10"/>
    <w:rsid w:val="00EA242F"/>
    <w:rsid w:val="00EA2DAA"/>
    <w:rsid w:val="00EA4D09"/>
    <w:rsid w:val="00EA67D4"/>
    <w:rsid w:val="00EA6A73"/>
    <w:rsid w:val="00EA6CD5"/>
    <w:rsid w:val="00EA7182"/>
    <w:rsid w:val="00EB15F9"/>
    <w:rsid w:val="00EB19F0"/>
    <w:rsid w:val="00EB4948"/>
    <w:rsid w:val="00EB4F2D"/>
    <w:rsid w:val="00EB641A"/>
    <w:rsid w:val="00EC0B47"/>
    <w:rsid w:val="00EC2B69"/>
    <w:rsid w:val="00EC425E"/>
    <w:rsid w:val="00EC52AF"/>
    <w:rsid w:val="00ED4654"/>
    <w:rsid w:val="00ED467D"/>
    <w:rsid w:val="00ED5CA2"/>
    <w:rsid w:val="00EE2220"/>
    <w:rsid w:val="00EE5567"/>
    <w:rsid w:val="00EE6F6F"/>
    <w:rsid w:val="00EF55A0"/>
    <w:rsid w:val="00EF5D86"/>
    <w:rsid w:val="00EF742D"/>
    <w:rsid w:val="00EF744E"/>
    <w:rsid w:val="00F10A9C"/>
    <w:rsid w:val="00F1119D"/>
    <w:rsid w:val="00F11EBC"/>
    <w:rsid w:val="00F1443D"/>
    <w:rsid w:val="00F14982"/>
    <w:rsid w:val="00F15504"/>
    <w:rsid w:val="00F1551A"/>
    <w:rsid w:val="00F16C89"/>
    <w:rsid w:val="00F210F7"/>
    <w:rsid w:val="00F24B85"/>
    <w:rsid w:val="00F27CA1"/>
    <w:rsid w:val="00F321A7"/>
    <w:rsid w:val="00F33AFC"/>
    <w:rsid w:val="00F3503C"/>
    <w:rsid w:val="00F35CBF"/>
    <w:rsid w:val="00F40CFC"/>
    <w:rsid w:val="00F42447"/>
    <w:rsid w:val="00F42DDE"/>
    <w:rsid w:val="00F43914"/>
    <w:rsid w:val="00F55643"/>
    <w:rsid w:val="00F55A17"/>
    <w:rsid w:val="00F60788"/>
    <w:rsid w:val="00F60815"/>
    <w:rsid w:val="00F60B3F"/>
    <w:rsid w:val="00F60F7D"/>
    <w:rsid w:val="00F63167"/>
    <w:rsid w:val="00F65B5C"/>
    <w:rsid w:val="00F67E85"/>
    <w:rsid w:val="00F70DE0"/>
    <w:rsid w:val="00F75212"/>
    <w:rsid w:val="00F83021"/>
    <w:rsid w:val="00F9014A"/>
    <w:rsid w:val="00F90FF3"/>
    <w:rsid w:val="00F93938"/>
    <w:rsid w:val="00F94ED9"/>
    <w:rsid w:val="00FA1547"/>
    <w:rsid w:val="00FA503D"/>
    <w:rsid w:val="00FA69D1"/>
    <w:rsid w:val="00FB5A0F"/>
    <w:rsid w:val="00FB71D6"/>
    <w:rsid w:val="00FB7BFB"/>
    <w:rsid w:val="00FC05F6"/>
    <w:rsid w:val="00FC678F"/>
    <w:rsid w:val="00FC7817"/>
    <w:rsid w:val="00FD1EFB"/>
    <w:rsid w:val="00FD3B2B"/>
    <w:rsid w:val="00FD3FC7"/>
    <w:rsid w:val="00FD4755"/>
    <w:rsid w:val="00FE3D7C"/>
    <w:rsid w:val="00FE6BAF"/>
    <w:rsid w:val="00FE7897"/>
    <w:rsid w:val="00FF19C4"/>
    <w:rsid w:val="00FF4F83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17"/>
    <w:pPr>
      <w:ind w:left="720"/>
      <w:contextualSpacing/>
    </w:pPr>
  </w:style>
  <w:style w:type="table" w:styleId="TableGrid">
    <w:name w:val="Table Grid"/>
    <w:basedOn w:val="TableNormal"/>
    <w:uiPriority w:val="59"/>
    <w:rsid w:val="00DB7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17"/>
    <w:pPr>
      <w:ind w:left="720"/>
      <w:contextualSpacing/>
    </w:pPr>
  </w:style>
  <w:style w:type="table" w:styleId="TableGrid">
    <w:name w:val="Table Grid"/>
    <w:basedOn w:val="TableNormal"/>
    <w:uiPriority w:val="59"/>
    <w:rsid w:val="00DB7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4</cp:revision>
  <dcterms:created xsi:type="dcterms:W3CDTF">2012-10-25T16:49:00Z</dcterms:created>
  <dcterms:modified xsi:type="dcterms:W3CDTF">2012-10-25T18:22:00Z</dcterms:modified>
</cp:coreProperties>
</file>